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5" w:rsidRDefault="003B3E65" w:rsidP="003B3E65">
      <w:pPr>
        <w:pStyle w:val="Overskrift1"/>
        <w:pBdr>
          <w:bottom w:val="single" w:sz="4" w:space="1" w:color="auto"/>
        </w:pBdr>
      </w:pPr>
      <w:bookmarkStart w:id="0" w:name="_Toc316237030"/>
      <w:bookmarkStart w:id="1" w:name="_Toc316290030"/>
      <w:bookmarkStart w:id="2" w:name="_Toc316294042"/>
      <w:r>
        <w:t xml:space="preserve">VILKÅR FOR </w:t>
      </w:r>
      <w:proofErr w:type="spellStart"/>
      <w:r>
        <w:t>LANDSSTEVNEFONDET</w:t>
      </w:r>
      <w:bookmarkEnd w:id="0"/>
      <w:bookmarkEnd w:id="1"/>
      <w:bookmarkEnd w:id="2"/>
      <w:proofErr w:type="spellEnd"/>
      <w:r>
        <w:t xml:space="preserve"> </w:t>
      </w:r>
    </w:p>
    <w:p w:rsidR="003B3E65" w:rsidRDefault="003B3E65" w:rsidP="003B3E65"/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Hvert lokallag kan søke om inntil 7. 500 kroner pr. søknad 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Lokallagene kan søke så ofte de ønsker 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Pengene skal brukes på en konkret aktivitet som er åpen for alle, har vervepotensiale og som skaper en god møteplass for ungdom</w:t>
      </w:r>
      <w:r w:rsidRPr="00DA2D2E">
        <w:rPr>
          <w:rFonts w:eastAsia="Calibri" w:cs="Times New Roman"/>
          <w:color w:val="000000"/>
        </w:rPr>
        <w:t xml:space="preserve"> på bygda 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For å bli vurdert må lokallaget ha gjennomført årsmøte og ha godkjent årsmeldingsskjema til NBU og ABU innen fristen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Lokallaget må ha sendt inn en kort søknad i forkant av aktiviteten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I etterkant må lokallaget sende inn en kort rapport 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Fondet administreres av Arbeidsutvalget (AU) i Akershus Bygdeungdomslag </w:t>
      </w:r>
    </w:p>
    <w:p w:rsid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Fondet fordeles til kontoen er tømt, og maksimalt over en sju års periode</w:t>
      </w:r>
    </w:p>
    <w:p w:rsidR="00CD364C" w:rsidRPr="003B3E65" w:rsidRDefault="003B3E65" w:rsidP="003B3E65">
      <w:pPr>
        <w:numPr>
          <w:ilvl w:val="0"/>
          <w:numId w:val="1"/>
        </w:numPr>
        <w:spacing w:line="480" w:lineRule="auto"/>
        <w:rPr>
          <w:rFonts w:eastAsia="Calibri" w:cs="Times New Roman"/>
          <w:color w:val="000000"/>
        </w:rPr>
      </w:pPr>
      <w:bookmarkStart w:id="3" w:name="_GoBack"/>
      <w:bookmarkEnd w:id="3"/>
      <w:r w:rsidRPr="003B3E65">
        <w:rPr>
          <w:rFonts w:eastAsia="Calibri" w:cs="Times New Roman"/>
          <w:color w:val="000000"/>
        </w:rPr>
        <w:t>31.12.2021 fordeles eventuelt resterende midler etter medlemstall i lokallagene</w:t>
      </w:r>
    </w:p>
    <w:sectPr w:rsidR="00CD364C" w:rsidRPr="003B3E65" w:rsidSect="00420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8pt;height:198pt" o:bullet="t">
        <v:imagedata r:id="rId1" o:title="nbugrnnsprellemann"/>
      </v:shape>
    </w:pict>
  </w:numPicBullet>
  <w:abstractNum w:abstractNumId="0">
    <w:nsid w:val="542E2CC2"/>
    <w:multiLevelType w:val="hybridMultilevel"/>
    <w:tmpl w:val="783E447C"/>
    <w:lvl w:ilvl="0" w:tplc="E4A2A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5"/>
    <w:rsid w:val="003B3E65"/>
    <w:rsid w:val="004203F6"/>
    <w:rsid w:val="00C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F3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65"/>
  </w:style>
  <w:style w:type="paragraph" w:styleId="Overskrift1">
    <w:name w:val="heading 1"/>
    <w:basedOn w:val="Normal"/>
    <w:next w:val="Normal"/>
    <w:link w:val="Overskrift1Tegn"/>
    <w:uiPriority w:val="9"/>
    <w:qFormat/>
    <w:rsid w:val="003B3E65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3E65"/>
    <w:rPr>
      <w:rFonts w:eastAsiaTheme="majorEastAsia" w:cstheme="majorBidi"/>
      <w:b/>
      <w:bCs/>
      <w:color w:val="262626" w:themeColor="text1" w:themeTint="D9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65"/>
  </w:style>
  <w:style w:type="paragraph" w:styleId="Overskrift1">
    <w:name w:val="heading 1"/>
    <w:basedOn w:val="Normal"/>
    <w:next w:val="Normal"/>
    <w:link w:val="Overskrift1Tegn"/>
    <w:uiPriority w:val="9"/>
    <w:qFormat/>
    <w:rsid w:val="003B3E65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3E65"/>
    <w:rPr>
      <w:rFonts w:eastAsiaTheme="majorEastAsia" w:cstheme="majorBidi"/>
      <w:b/>
      <w:bCs/>
      <w:color w:val="262626" w:themeColor="text1" w:themeTint="D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 Bogstad</dc:creator>
  <cp:keywords/>
  <dc:description/>
  <cp:lastModifiedBy>Jorunn  Bogstad</cp:lastModifiedBy>
  <cp:revision>1</cp:revision>
  <dcterms:created xsi:type="dcterms:W3CDTF">2016-05-02T17:26:00Z</dcterms:created>
  <dcterms:modified xsi:type="dcterms:W3CDTF">2016-05-02T17:27:00Z</dcterms:modified>
</cp:coreProperties>
</file>